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004"/>
        <w:gridCol w:w="6176"/>
      </w:tblGrid>
      <w:tr w:rsidR="00D463A4" w:rsidTr="00440A69">
        <w:tc>
          <w:tcPr>
            <w:tcW w:w="3004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b/>
                <w:sz w:val="8"/>
                <w:szCs w:val="28"/>
              </w:rPr>
            </w:pP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  <w:t>UỶ BAN NHÂN DÂN</w:t>
            </w: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1F23B" wp14:editId="5356795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222250</wp:posOffset>
                      </wp:positionV>
                      <wp:extent cx="914400" cy="0"/>
                      <wp:effectExtent l="5715" t="12700" r="13335" b="635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C5DC73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17.5pt" to="10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WW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XÃ ÍCH HẬU</w:t>
            </w:r>
          </w:p>
          <w:p w:rsidR="00D463A4" w:rsidRDefault="00D463A4" w:rsidP="00D463A4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D67B5D">
              <w:rPr>
                <w:sz w:val="28"/>
                <w:szCs w:val="28"/>
                <w:lang w:val="vi-VN"/>
              </w:rPr>
              <w:t>20</w:t>
            </w:r>
            <w:r>
              <w:rPr>
                <w:sz w:val="28"/>
                <w:szCs w:val="28"/>
              </w:rPr>
              <w:t>/QĐ-UBND</w:t>
            </w:r>
          </w:p>
        </w:tc>
        <w:tc>
          <w:tcPr>
            <w:tcW w:w="6176" w:type="dxa"/>
          </w:tcPr>
          <w:p w:rsidR="00D463A4" w:rsidRDefault="00D463A4" w:rsidP="00440A69">
            <w:pPr>
              <w:spacing w:line="288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978B0" wp14:editId="4A17C45D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229235</wp:posOffset>
                      </wp:positionV>
                      <wp:extent cx="1714500" cy="0"/>
                      <wp:effectExtent l="5080" t="10160" r="13970" b="889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F0E0CC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8.05pt" to="212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D463A4" w:rsidRDefault="00D463A4" w:rsidP="00440A69">
            <w:pPr>
              <w:spacing w:line="288" w:lineRule="auto"/>
              <w:jc w:val="center"/>
              <w:rPr>
                <w:i/>
                <w:sz w:val="8"/>
                <w:szCs w:val="28"/>
              </w:rPr>
            </w:pPr>
          </w:p>
          <w:p w:rsidR="00D463A4" w:rsidRPr="00411FAC" w:rsidRDefault="00D463A4" w:rsidP="00D463A4">
            <w:pPr>
              <w:spacing w:line="288" w:lineRule="auto"/>
              <w:jc w:val="center"/>
              <w:rPr>
                <w:i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                   </w:t>
            </w:r>
            <w:r w:rsidR="00D67B5D">
              <w:rPr>
                <w:i/>
                <w:sz w:val="28"/>
                <w:szCs w:val="28"/>
              </w:rPr>
              <w:t>Ích Hậu, ngày</w:t>
            </w:r>
            <w:r w:rsidR="00D67B5D">
              <w:rPr>
                <w:i/>
                <w:sz w:val="28"/>
                <w:szCs w:val="28"/>
                <w:lang w:val="vi-VN"/>
              </w:rPr>
              <w:t xml:space="preserve"> 31</w:t>
            </w:r>
            <w:r w:rsidR="00411FAC">
              <w:rPr>
                <w:i/>
                <w:sz w:val="28"/>
                <w:szCs w:val="28"/>
              </w:rPr>
              <w:t xml:space="preserve"> tháng </w:t>
            </w:r>
            <w:r w:rsidR="00D67B5D">
              <w:rPr>
                <w:i/>
                <w:sz w:val="28"/>
                <w:szCs w:val="28"/>
                <w:lang w:val="vi-VN"/>
              </w:rPr>
              <w:t>03</w:t>
            </w:r>
            <w:bookmarkStart w:id="0" w:name="_GoBack"/>
            <w:bookmarkEnd w:id="0"/>
            <w:r w:rsidR="007421D2">
              <w:rPr>
                <w:i/>
                <w:sz w:val="28"/>
                <w:szCs w:val="28"/>
                <w:lang w:val="en-US"/>
              </w:rPr>
              <w:t xml:space="preserve"> </w:t>
            </w:r>
            <w:r w:rsidR="00411FAC">
              <w:rPr>
                <w:i/>
                <w:sz w:val="28"/>
                <w:szCs w:val="28"/>
              </w:rPr>
              <w:t xml:space="preserve"> năm 202</w:t>
            </w:r>
            <w:r w:rsidR="00411FAC">
              <w:rPr>
                <w:i/>
                <w:sz w:val="28"/>
                <w:szCs w:val="28"/>
                <w:lang w:val="vi-VN"/>
              </w:rPr>
              <w:t>3</w:t>
            </w:r>
          </w:p>
        </w:tc>
      </w:tr>
    </w:tbl>
    <w:p w:rsidR="00D463A4" w:rsidRDefault="00D463A4" w:rsidP="00D463A4">
      <w:pPr>
        <w:spacing w:line="288" w:lineRule="auto"/>
        <w:jc w:val="center"/>
        <w:rPr>
          <w:b/>
          <w:sz w:val="16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D463A4" w:rsidRPr="00062059" w:rsidRDefault="00F67564" w:rsidP="00D463A4">
      <w:pPr>
        <w:spacing w:line="288" w:lineRule="auto"/>
        <w:jc w:val="center"/>
        <w:rPr>
          <w:b/>
          <w:sz w:val="28"/>
          <w:szCs w:val="28"/>
          <w:lang w:val="vi-VN"/>
        </w:rPr>
      </w:pPr>
      <w:r>
        <w:rPr>
          <w:noProof/>
          <w:sz w:val="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52DF" wp14:editId="5DE50748">
                <wp:simplePos x="0" y="0"/>
                <wp:positionH relativeFrom="column">
                  <wp:posOffset>1910715</wp:posOffset>
                </wp:positionH>
                <wp:positionV relativeFrom="paragraph">
                  <wp:posOffset>229870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104DB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8.1pt" to="316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" strokecolor="black [3040]"/>
            </w:pict>
          </mc:Fallback>
        </mc:AlternateContent>
      </w:r>
      <w:r w:rsidR="00EE0E0D">
        <w:rPr>
          <w:b/>
          <w:sz w:val="28"/>
          <w:szCs w:val="28"/>
        </w:rPr>
        <w:t xml:space="preserve">Về việc </w:t>
      </w:r>
      <w:r w:rsidR="00EE0E0D">
        <w:rPr>
          <w:b/>
          <w:sz w:val="28"/>
          <w:szCs w:val="28"/>
          <w:lang w:val="vi-VN"/>
        </w:rPr>
        <w:t>k</w:t>
      </w:r>
      <w:r w:rsidR="00D463A4">
        <w:rPr>
          <w:b/>
          <w:sz w:val="28"/>
          <w:szCs w:val="28"/>
        </w:rPr>
        <w:t>iện toàn tổ tuyên tru</w:t>
      </w:r>
      <w:r w:rsidR="00062059">
        <w:rPr>
          <w:b/>
          <w:sz w:val="28"/>
          <w:szCs w:val="28"/>
        </w:rPr>
        <w:t>yền, phổ biến pháp luật năm 202</w:t>
      </w:r>
      <w:r w:rsidR="00062059">
        <w:rPr>
          <w:b/>
          <w:sz w:val="28"/>
          <w:szCs w:val="28"/>
          <w:lang w:val="vi-VN"/>
        </w:rPr>
        <w:t>3</w:t>
      </w:r>
    </w:p>
    <w:p w:rsidR="00D463A4" w:rsidRDefault="00D463A4" w:rsidP="00D463A4">
      <w:pPr>
        <w:spacing w:line="288" w:lineRule="auto"/>
        <w:jc w:val="center"/>
        <w:rPr>
          <w:sz w:val="6"/>
          <w:szCs w:val="28"/>
        </w:rPr>
      </w:pPr>
    </w:p>
    <w:p w:rsidR="00D463A4" w:rsidRDefault="00D463A4" w:rsidP="00D463A4">
      <w:pPr>
        <w:spacing w:line="288" w:lineRule="auto"/>
        <w:jc w:val="center"/>
        <w:rPr>
          <w:sz w:val="6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4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ỦY BAN NHÂN DÂN XÃ </w:t>
      </w:r>
    </w:p>
    <w:p w:rsidR="00D463A4" w:rsidRDefault="00D463A4" w:rsidP="00D463A4">
      <w:pPr>
        <w:spacing w:line="288" w:lineRule="auto"/>
        <w:jc w:val="center"/>
        <w:rPr>
          <w:b/>
          <w:sz w:val="14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"/>
          <w:szCs w:val="28"/>
        </w:rPr>
      </w:pPr>
    </w:p>
    <w:p w:rsidR="00D463A4" w:rsidRPr="002D12C7" w:rsidRDefault="00D463A4" w:rsidP="00D463A4">
      <w:pPr>
        <w:shd w:val="clear" w:color="auto" w:fill="FFFFFF"/>
        <w:spacing w:line="360" w:lineRule="atLeast"/>
        <w:jc w:val="both"/>
        <w:rPr>
          <w:rFonts w:ascii="Arial" w:hAnsi="Arial" w:cs="Arial"/>
          <w:color w:val="303030"/>
          <w:sz w:val="20"/>
          <w:szCs w:val="20"/>
        </w:rPr>
      </w:pPr>
      <w:r w:rsidRPr="002D12C7">
        <w:rPr>
          <w:color w:val="303030"/>
          <w:sz w:val="28"/>
          <w:szCs w:val="28"/>
        </w:rPr>
        <w:t>          </w:t>
      </w:r>
      <w:r w:rsidRPr="002D12C7">
        <w:rPr>
          <w:i/>
          <w:iCs/>
          <w:color w:val="303030"/>
          <w:sz w:val="28"/>
          <w:szCs w:val="28"/>
        </w:rPr>
        <w:t>Căn cứ Luật Tổ chức chính quyền địa phương ngày 19 tháng 6 năm 2015;</w:t>
      </w:r>
    </w:p>
    <w:p w:rsidR="00D463A4" w:rsidRDefault="00D463A4" w:rsidP="00D463A4">
      <w:pPr>
        <w:shd w:val="clear" w:color="auto" w:fill="FFFFFF"/>
        <w:spacing w:line="360" w:lineRule="atLeast"/>
        <w:ind w:firstLine="720"/>
        <w:jc w:val="both"/>
        <w:rPr>
          <w:i/>
          <w:iCs/>
          <w:color w:val="303030"/>
          <w:sz w:val="28"/>
          <w:szCs w:val="28"/>
        </w:rPr>
      </w:pPr>
      <w:r w:rsidRPr="002D12C7">
        <w:rPr>
          <w:i/>
          <w:iCs/>
          <w:color w:val="303030"/>
          <w:sz w:val="28"/>
          <w:szCs w:val="28"/>
        </w:rPr>
        <w:t>Căn cứ Luật phổ biến, giáo dục pháp luật ngày 20 tháng 6 năm 2012;</w:t>
      </w:r>
    </w:p>
    <w:p w:rsidR="00FC0E8A" w:rsidRDefault="00FC0E8A" w:rsidP="00FC0E8A">
      <w:pPr>
        <w:pStyle w:val="NormalWeb"/>
        <w:spacing w:before="120" w:beforeAutospacing="0" w:after="0" w:afterAutospacing="0"/>
        <w:ind w:firstLine="720"/>
        <w:rPr>
          <w:bCs/>
          <w:i/>
          <w:sz w:val="28"/>
          <w:szCs w:val="28"/>
        </w:rPr>
      </w:pPr>
      <w:bookmarkStart w:id="1" w:name="loai_1"/>
      <w:r w:rsidRPr="00FC0E8A">
        <w:rPr>
          <w:bCs/>
          <w:i/>
          <w:sz w:val="28"/>
          <w:szCs w:val="28"/>
        </w:rPr>
        <w:t>Căn cứ Nghị  số 28/2013/NĐ-CP ngày  04/04/2013 quy định chi tiết một số điều và biện pháp thi hành Luật phổ biển, giáo dục pháp luật</w:t>
      </w:r>
      <w:bookmarkEnd w:id="1"/>
      <w:r w:rsidR="001578F4">
        <w:rPr>
          <w:bCs/>
          <w:i/>
          <w:sz w:val="28"/>
          <w:szCs w:val="28"/>
        </w:rPr>
        <w:t>;</w:t>
      </w:r>
    </w:p>
    <w:p w:rsidR="00D463A4" w:rsidRPr="00FC0E8A" w:rsidRDefault="00444C23" w:rsidP="00FC0E8A">
      <w:pPr>
        <w:pStyle w:val="NormalWeb"/>
        <w:spacing w:before="120" w:beforeAutospacing="0" w:after="0" w:afterAutospacing="0"/>
        <w:ind w:firstLine="720"/>
        <w:rPr>
          <w:i/>
          <w:sz w:val="28"/>
          <w:szCs w:val="28"/>
        </w:rPr>
      </w:pPr>
      <w:r>
        <w:rPr>
          <w:i/>
          <w:iCs/>
          <w:color w:val="303030"/>
          <w:sz w:val="28"/>
          <w:szCs w:val="28"/>
        </w:rPr>
        <w:t xml:space="preserve">Theo đề nghị của </w:t>
      </w:r>
      <w:r>
        <w:rPr>
          <w:i/>
          <w:iCs/>
          <w:color w:val="303030"/>
          <w:sz w:val="28"/>
          <w:szCs w:val="28"/>
          <w:lang w:val="vi-VN"/>
        </w:rPr>
        <w:t>C</w:t>
      </w:r>
      <w:r w:rsidR="00D463A4" w:rsidRPr="002D12C7">
        <w:rPr>
          <w:i/>
          <w:iCs/>
          <w:color w:val="303030"/>
          <w:sz w:val="28"/>
          <w:szCs w:val="28"/>
        </w:rPr>
        <w:t>ông chức Tư pháp -</w:t>
      </w:r>
      <w:r w:rsidR="00F67564">
        <w:rPr>
          <w:i/>
          <w:iCs/>
          <w:color w:val="303030"/>
          <w:sz w:val="28"/>
          <w:szCs w:val="28"/>
        </w:rPr>
        <w:t xml:space="preserve"> </w:t>
      </w:r>
      <w:r w:rsidR="00D463A4" w:rsidRPr="002D12C7">
        <w:rPr>
          <w:i/>
          <w:iCs/>
          <w:color w:val="303030"/>
          <w:sz w:val="28"/>
          <w:szCs w:val="28"/>
        </w:rPr>
        <w:t>Hộ tịch.</w:t>
      </w:r>
    </w:p>
    <w:p w:rsidR="00D463A4" w:rsidRDefault="00D463A4" w:rsidP="00D463A4">
      <w:pPr>
        <w:spacing w:line="288" w:lineRule="auto"/>
        <w:rPr>
          <w:sz w:val="6"/>
          <w:szCs w:val="28"/>
        </w:rPr>
      </w:pPr>
    </w:p>
    <w:p w:rsidR="00D463A4" w:rsidRDefault="00D463A4" w:rsidP="00D463A4">
      <w:pPr>
        <w:spacing w:line="288" w:lineRule="auto"/>
        <w:rPr>
          <w:sz w:val="6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D463A4" w:rsidRDefault="00D463A4" w:rsidP="00D463A4">
      <w:pPr>
        <w:spacing w:line="288" w:lineRule="auto"/>
        <w:jc w:val="center"/>
        <w:rPr>
          <w:b/>
          <w:sz w:val="8"/>
          <w:szCs w:val="28"/>
        </w:rPr>
      </w:pPr>
    </w:p>
    <w:p w:rsidR="00D463A4" w:rsidRDefault="00D463A4" w:rsidP="00D463A4">
      <w:pPr>
        <w:spacing w:line="288" w:lineRule="auto"/>
        <w:jc w:val="center"/>
        <w:rPr>
          <w:b/>
          <w:sz w:val="2"/>
          <w:szCs w:val="28"/>
        </w:rPr>
      </w:pPr>
    </w:p>
    <w:p w:rsidR="00D463A4" w:rsidRDefault="00D463A4" w:rsidP="00D463A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Điều 1</w:t>
      </w:r>
      <w:r>
        <w:rPr>
          <w:sz w:val="28"/>
          <w:szCs w:val="28"/>
        </w:rPr>
        <w:t>. Thành lập tổ tuyên truyền, phổ biến pháp luật  gồm các ông (bà) có tên sau đây:</w:t>
      </w:r>
    </w:p>
    <w:p w:rsidR="00D463A4" w:rsidRDefault="00D463A4" w:rsidP="00D463A4">
      <w:pPr>
        <w:spacing w:line="288" w:lineRule="auto"/>
        <w:jc w:val="both"/>
        <w:rPr>
          <w:sz w:val="2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"/>
        <w:gridCol w:w="3615"/>
        <w:gridCol w:w="3197"/>
        <w:gridCol w:w="1812"/>
      </w:tblGrid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Pr="00323DC3" w:rsidRDefault="00D463A4" w:rsidP="00440A69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 w:rsidR="00323DC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615" w:type="dxa"/>
            <w:hideMark/>
          </w:tcPr>
          <w:p w:rsidR="00D463A4" w:rsidRPr="00411FAC" w:rsidRDefault="00411FAC" w:rsidP="00440A69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Ông: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Nguyễn Xuân </w:t>
            </w:r>
            <w:r>
              <w:rPr>
                <w:sz w:val="28"/>
                <w:szCs w:val="28"/>
                <w:lang w:val="vi-VN"/>
              </w:rPr>
              <w:t>Trường</w:t>
            </w:r>
          </w:p>
        </w:tc>
        <w:tc>
          <w:tcPr>
            <w:tcW w:w="3197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CT UBND</w:t>
            </w:r>
            <w:r w:rsidR="001578F4">
              <w:rPr>
                <w:sz w:val="28"/>
                <w:szCs w:val="28"/>
              </w:rPr>
              <w:t xml:space="preserve"> xã</w:t>
            </w:r>
          </w:p>
        </w:tc>
        <w:tc>
          <w:tcPr>
            <w:tcW w:w="1812" w:type="dxa"/>
            <w:hideMark/>
          </w:tcPr>
          <w:p w:rsidR="00D463A4" w:rsidRPr="001578F4" w:rsidRDefault="00F67564" w:rsidP="00440A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78F4">
              <w:rPr>
                <w:sz w:val="28"/>
                <w:szCs w:val="28"/>
              </w:rPr>
              <w:t>Trưởng ban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Pr="00323DC3" w:rsidRDefault="00D463A4" w:rsidP="00440A69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  <w:r w:rsidR="00323DC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615" w:type="dxa"/>
            <w:hideMark/>
          </w:tcPr>
          <w:p w:rsidR="00D463A4" w:rsidRPr="00D61BE8" w:rsidRDefault="00D463A4" w:rsidP="00375541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Ông: </w:t>
            </w:r>
            <w:r w:rsidR="00375541">
              <w:rPr>
                <w:sz w:val="28"/>
                <w:szCs w:val="28"/>
                <w:lang w:val="vi-VN"/>
              </w:rPr>
              <w:t>Trần Kim Quy</w:t>
            </w:r>
          </w:p>
        </w:tc>
        <w:tc>
          <w:tcPr>
            <w:tcW w:w="3197" w:type="dxa"/>
            <w:hideMark/>
          </w:tcPr>
          <w:p w:rsidR="00D463A4" w:rsidRDefault="00F67564" w:rsidP="00F6756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PCT UBND</w:t>
            </w:r>
            <w:r w:rsidR="001578F4">
              <w:rPr>
                <w:sz w:val="28"/>
                <w:szCs w:val="28"/>
              </w:rPr>
              <w:t xml:space="preserve"> xã</w:t>
            </w:r>
          </w:p>
        </w:tc>
        <w:tc>
          <w:tcPr>
            <w:tcW w:w="1812" w:type="dxa"/>
            <w:hideMark/>
          </w:tcPr>
          <w:p w:rsidR="00D463A4" w:rsidRPr="00411FAC" w:rsidRDefault="00411FAC" w:rsidP="00411FAC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</w:rPr>
              <w:t xml:space="preserve">Phó </w:t>
            </w:r>
            <w:r>
              <w:rPr>
                <w:sz w:val="28"/>
                <w:szCs w:val="28"/>
                <w:lang w:val="vi-VN"/>
              </w:rPr>
              <w:t>b</w:t>
            </w:r>
            <w:r w:rsidR="00F67564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  <w:lang w:val="vi-VN"/>
              </w:rPr>
              <w:t xml:space="preserve"> trực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1578F4" w:rsidRDefault="00ED69C0" w:rsidP="00440A6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3.</w:t>
            </w:r>
          </w:p>
          <w:p w:rsidR="00D3340D" w:rsidRPr="00D3340D" w:rsidRDefault="00D3340D" w:rsidP="00440A6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4.</w:t>
            </w:r>
          </w:p>
        </w:tc>
        <w:tc>
          <w:tcPr>
            <w:tcW w:w="3615" w:type="dxa"/>
            <w:hideMark/>
          </w:tcPr>
          <w:p w:rsidR="00411FAC" w:rsidRDefault="00411FAC" w:rsidP="00F6756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Ông: </w:t>
            </w:r>
            <w:r w:rsidR="00375541">
              <w:rPr>
                <w:sz w:val="28"/>
                <w:szCs w:val="28"/>
                <w:lang w:val="vi-VN"/>
              </w:rPr>
              <w:t xml:space="preserve">Bùi Trọng Đỉnh </w:t>
            </w:r>
          </w:p>
          <w:p w:rsidR="001578F4" w:rsidRPr="00D61BE8" w:rsidRDefault="00D463A4" w:rsidP="00F67564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Ông: </w:t>
            </w:r>
            <w:r w:rsidR="00D61BE8">
              <w:rPr>
                <w:sz w:val="28"/>
                <w:szCs w:val="28"/>
                <w:lang w:val="vi-VN"/>
              </w:rPr>
              <w:t>Trần Hữu Cường</w:t>
            </w:r>
          </w:p>
        </w:tc>
        <w:tc>
          <w:tcPr>
            <w:tcW w:w="3197" w:type="dxa"/>
            <w:hideMark/>
          </w:tcPr>
          <w:p w:rsidR="00411FAC" w:rsidRDefault="00411FAC" w:rsidP="00440A6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PCT UBND xã</w:t>
            </w:r>
          </w:p>
          <w:p w:rsidR="001578F4" w:rsidRPr="00ED69C0" w:rsidRDefault="00D463A4" w:rsidP="00440A6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công an xã</w:t>
            </w:r>
          </w:p>
        </w:tc>
        <w:tc>
          <w:tcPr>
            <w:tcW w:w="1812" w:type="dxa"/>
            <w:hideMark/>
          </w:tcPr>
          <w:p w:rsidR="00411FAC" w:rsidRDefault="00411FAC" w:rsidP="00411FAC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</w:rPr>
              <w:t xml:space="preserve">Phó </w:t>
            </w:r>
            <w:r>
              <w:rPr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1578F4" w:rsidRPr="001578F4" w:rsidRDefault="00F67564" w:rsidP="00ED69C0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Default="00D3340D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 w:rsidR="005D076F">
              <w:rPr>
                <w:sz w:val="28"/>
                <w:szCs w:val="28"/>
              </w:rPr>
              <w:t>.</w:t>
            </w:r>
          </w:p>
        </w:tc>
        <w:tc>
          <w:tcPr>
            <w:tcW w:w="3615" w:type="dxa"/>
            <w:hideMark/>
          </w:tcPr>
          <w:p w:rsidR="00D463A4" w:rsidRPr="00411FAC" w:rsidRDefault="00375541" w:rsidP="00440A69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Bà</w:t>
            </w:r>
            <w:r w:rsidR="00411FAC">
              <w:rPr>
                <w:sz w:val="28"/>
                <w:szCs w:val="28"/>
              </w:rPr>
              <w:t xml:space="preserve">: </w:t>
            </w:r>
            <w:r w:rsidR="00411FAC">
              <w:rPr>
                <w:sz w:val="28"/>
                <w:szCs w:val="28"/>
                <w:lang w:val="vi-VN"/>
              </w:rPr>
              <w:t>Đặng Thị Sáu</w:t>
            </w:r>
          </w:p>
        </w:tc>
        <w:tc>
          <w:tcPr>
            <w:tcW w:w="3197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CT HND xã</w:t>
            </w:r>
          </w:p>
        </w:tc>
        <w:tc>
          <w:tcPr>
            <w:tcW w:w="1812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Default="00D3340D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="005D076F">
              <w:rPr>
                <w:sz w:val="28"/>
                <w:szCs w:val="28"/>
              </w:rPr>
              <w:t>.</w:t>
            </w:r>
          </w:p>
        </w:tc>
        <w:tc>
          <w:tcPr>
            <w:tcW w:w="3615" w:type="dxa"/>
            <w:hideMark/>
          </w:tcPr>
          <w:p w:rsidR="00D463A4" w:rsidRPr="00D61BE8" w:rsidRDefault="00D61BE8" w:rsidP="00440A69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Bà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Nguyễn Thị loan</w:t>
            </w:r>
          </w:p>
        </w:tc>
        <w:tc>
          <w:tcPr>
            <w:tcW w:w="3197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BT Đoàn xã</w:t>
            </w:r>
          </w:p>
        </w:tc>
        <w:tc>
          <w:tcPr>
            <w:tcW w:w="1812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Default="00D3340D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="005D076F">
              <w:rPr>
                <w:sz w:val="28"/>
                <w:szCs w:val="28"/>
              </w:rPr>
              <w:t>.</w:t>
            </w:r>
          </w:p>
        </w:tc>
        <w:tc>
          <w:tcPr>
            <w:tcW w:w="3615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Bà: Nguyễn Thị Ngân</w:t>
            </w:r>
          </w:p>
        </w:tc>
        <w:tc>
          <w:tcPr>
            <w:tcW w:w="3197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CT Hội LHPN xã</w:t>
            </w:r>
          </w:p>
        </w:tc>
        <w:tc>
          <w:tcPr>
            <w:tcW w:w="1812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Default="00D3340D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8</w:t>
            </w:r>
            <w:r w:rsidR="005D076F">
              <w:rPr>
                <w:sz w:val="28"/>
                <w:szCs w:val="28"/>
              </w:rPr>
              <w:t>.</w:t>
            </w:r>
          </w:p>
        </w:tc>
        <w:tc>
          <w:tcPr>
            <w:tcW w:w="3615" w:type="dxa"/>
            <w:hideMark/>
          </w:tcPr>
          <w:p w:rsidR="00D463A4" w:rsidRPr="00D61BE8" w:rsidRDefault="00D463A4" w:rsidP="00F67564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Ông: </w:t>
            </w:r>
            <w:r w:rsidR="00D61BE8">
              <w:rPr>
                <w:sz w:val="28"/>
                <w:szCs w:val="28"/>
                <w:lang w:val="vi-VN"/>
              </w:rPr>
              <w:t>Bùi Trọng Thương</w:t>
            </w:r>
          </w:p>
        </w:tc>
        <w:tc>
          <w:tcPr>
            <w:tcW w:w="3197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Chủ tịch Hội CCB xã</w:t>
            </w:r>
          </w:p>
        </w:tc>
        <w:tc>
          <w:tcPr>
            <w:tcW w:w="1812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D463A4" w:rsidTr="00411FAC">
        <w:trPr>
          <w:jc w:val="center"/>
        </w:trPr>
        <w:tc>
          <w:tcPr>
            <w:tcW w:w="496" w:type="dxa"/>
            <w:hideMark/>
          </w:tcPr>
          <w:p w:rsidR="00D463A4" w:rsidRDefault="00D3340D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9</w:t>
            </w:r>
            <w:r w:rsidR="005D076F">
              <w:rPr>
                <w:sz w:val="28"/>
                <w:szCs w:val="28"/>
              </w:rPr>
              <w:t>.</w:t>
            </w:r>
          </w:p>
        </w:tc>
        <w:tc>
          <w:tcPr>
            <w:tcW w:w="3615" w:type="dxa"/>
            <w:hideMark/>
          </w:tcPr>
          <w:p w:rsidR="00D463A4" w:rsidRDefault="00D463A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Ông: Bùi Công Minh</w:t>
            </w:r>
          </w:p>
        </w:tc>
        <w:tc>
          <w:tcPr>
            <w:tcW w:w="3197" w:type="dxa"/>
            <w:hideMark/>
          </w:tcPr>
          <w:p w:rsidR="00D463A4" w:rsidRDefault="001578F4" w:rsidP="00440A6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Công chức</w:t>
            </w:r>
            <w:r w:rsidR="00D463A4">
              <w:rPr>
                <w:sz w:val="28"/>
                <w:szCs w:val="28"/>
              </w:rPr>
              <w:t xml:space="preserve"> VH xã</w:t>
            </w:r>
          </w:p>
        </w:tc>
        <w:tc>
          <w:tcPr>
            <w:tcW w:w="1812" w:type="dxa"/>
            <w:hideMark/>
          </w:tcPr>
          <w:p w:rsidR="00D463A4" w:rsidRDefault="00D463A4" w:rsidP="00440A6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</w:tbl>
    <w:p w:rsidR="00D463A4" w:rsidRPr="00ED69C0" w:rsidRDefault="00ED69C0" w:rsidP="00D463A4">
      <w:pPr>
        <w:spacing w:line="288" w:lineRule="auto"/>
        <w:jc w:val="both"/>
        <w:rPr>
          <w:sz w:val="10"/>
          <w:szCs w:val="28"/>
          <w:u w:val="single"/>
          <w:lang w:val="vi-VN"/>
        </w:rPr>
      </w:pPr>
      <w:r>
        <w:rPr>
          <w:b/>
          <w:sz w:val="28"/>
          <w:szCs w:val="28"/>
        </w:rPr>
        <w:t xml:space="preserve">    </w:t>
      </w:r>
      <w:r w:rsidR="00D3340D">
        <w:rPr>
          <w:sz w:val="28"/>
          <w:szCs w:val="28"/>
          <w:lang w:val="vi-VN"/>
        </w:rPr>
        <w:t>10</w:t>
      </w:r>
      <w:r w:rsidRPr="00ED69C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61BE8">
        <w:rPr>
          <w:sz w:val="28"/>
          <w:szCs w:val="28"/>
          <w:lang w:val="vi-VN"/>
        </w:rPr>
        <w:t xml:space="preserve">Ông: Hoàng Văn Ngọc           </w:t>
      </w:r>
      <w:r w:rsidR="00375541"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  <w:lang w:val="vi-VN"/>
        </w:rPr>
        <w:t xml:space="preserve"> Công chức TP hộ tịch                  Thành viên</w:t>
      </w:r>
    </w:p>
    <w:p w:rsidR="00F67564" w:rsidRDefault="001578F4" w:rsidP="00D463A4">
      <w:pPr>
        <w:spacing w:line="288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Kính mời đ/c</w:t>
      </w:r>
      <w:r w:rsidR="00F6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Nguyễn Đình Thông - PBT TTDU, Đ/c </w:t>
      </w:r>
      <w:r w:rsidR="00F67564">
        <w:rPr>
          <w:sz w:val="28"/>
          <w:szCs w:val="28"/>
        </w:rPr>
        <w:t>Phan Bá Đấu - UVBTV Đảng Ủy - CT MTTQ xã tham gia cùng tổ tuyên truyền, phổ biến pháp luật.</w:t>
      </w:r>
    </w:p>
    <w:p w:rsidR="00D463A4" w:rsidRDefault="00D463A4" w:rsidP="00D463A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Điều 2. </w:t>
      </w:r>
      <w:r>
        <w:rPr>
          <w:sz w:val="28"/>
          <w:szCs w:val="28"/>
        </w:rPr>
        <w:t xml:space="preserve">Tổ tuyền truyền, phổ biến pháp luật có nhiệm vụ tham mưu và giúp ủy ban nhân dân xã tuyên truyền phổ biến pháp luật </w:t>
      </w:r>
      <w:r w:rsidRPr="002D12C7">
        <w:rPr>
          <w:color w:val="303030"/>
          <w:sz w:val="28"/>
          <w:szCs w:val="28"/>
        </w:rPr>
        <w:t>theo quy định Luật Phổ biến, giáo dục pháp luật ngày 22 tháng 6 năm 2012 và các quy định của pháp luật hiện hành.</w:t>
      </w:r>
    </w:p>
    <w:p w:rsidR="00D463A4" w:rsidRDefault="00D463A4" w:rsidP="00D463A4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Điều 3. </w:t>
      </w:r>
      <w:r>
        <w:rPr>
          <w:sz w:val="28"/>
          <w:szCs w:val="28"/>
        </w:rPr>
        <w:t>Quyết định này có hiệu lực kể từ ngày ký</w:t>
      </w:r>
      <w:r w:rsidR="00B619D9">
        <w:rPr>
          <w:sz w:val="28"/>
          <w:szCs w:val="28"/>
          <w:lang w:val="vi-VN"/>
        </w:rPr>
        <w:t xml:space="preserve"> và thay thế Q</w:t>
      </w:r>
      <w:r w:rsidR="00062059">
        <w:rPr>
          <w:sz w:val="28"/>
          <w:szCs w:val="28"/>
          <w:lang w:val="vi-VN"/>
        </w:rPr>
        <w:t>uyết định số 59/QĐ-UBND</w:t>
      </w:r>
      <w:r w:rsidR="00857E35">
        <w:rPr>
          <w:sz w:val="28"/>
          <w:szCs w:val="28"/>
          <w:lang w:val="vi-VN"/>
        </w:rPr>
        <w:t>,</w:t>
      </w:r>
      <w:r w:rsidR="00062059">
        <w:rPr>
          <w:sz w:val="28"/>
          <w:szCs w:val="28"/>
          <w:lang w:val="vi-VN"/>
        </w:rPr>
        <w:t xml:space="preserve"> ngày 20/06/2020</w:t>
      </w:r>
      <w:r w:rsidR="00857E35">
        <w:rPr>
          <w:sz w:val="28"/>
          <w:szCs w:val="28"/>
          <w:lang w:val="vi-VN"/>
        </w:rPr>
        <w:t xml:space="preserve"> của UBND xã Ích Hậu</w:t>
      </w:r>
      <w:r>
        <w:rPr>
          <w:sz w:val="28"/>
          <w:szCs w:val="28"/>
        </w:rPr>
        <w:t>.</w:t>
      </w:r>
    </w:p>
    <w:p w:rsidR="00D463A4" w:rsidRDefault="00D463A4" w:rsidP="00D463A4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Văn phòng UBND, các ban nghành, đoàn thể có liên quan và các đồng chí có tên tại điều 1 chịu trách nhiệm thi hành quyết định này./.</w:t>
      </w:r>
    </w:p>
    <w:p w:rsidR="00D463A4" w:rsidRDefault="00D463A4" w:rsidP="00D463A4">
      <w:pPr>
        <w:spacing w:line="288" w:lineRule="auto"/>
        <w:jc w:val="both"/>
        <w:rPr>
          <w:sz w:val="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D463A4" w:rsidTr="00D463A4">
        <w:tc>
          <w:tcPr>
            <w:tcW w:w="4253" w:type="dxa"/>
            <w:hideMark/>
          </w:tcPr>
          <w:p w:rsidR="00D463A4" w:rsidRPr="00D463A4" w:rsidRDefault="00D463A4" w:rsidP="00440A69">
            <w:pPr>
              <w:spacing w:line="288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16"/>
                <w:szCs w:val="28"/>
              </w:rPr>
              <w:t xml:space="preserve">      </w:t>
            </w:r>
            <w:r w:rsidRPr="00D463A4">
              <w:rPr>
                <w:b/>
                <w:i/>
                <w:sz w:val="22"/>
                <w:szCs w:val="22"/>
                <w:u w:val="single"/>
              </w:rPr>
              <w:t>Nơi nhận</w:t>
            </w:r>
            <w:r w:rsidRPr="00D463A4">
              <w:rPr>
                <w:b/>
                <w:i/>
                <w:sz w:val="22"/>
                <w:szCs w:val="22"/>
              </w:rPr>
              <w:t xml:space="preserve">: </w:t>
            </w:r>
          </w:p>
          <w:p w:rsidR="00D463A4" w:rsidRDefault="00D463A4" w:rsidP="00440A69">
            <w:pPr>
              <w:spacing w:line="288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Như điều 1</w:t>
            </w:r>
          </w:p>
          <w:p w:rsidR="00D463A4" w:rsidRPr="002D12C7" w:rsidRDefault="00D463A4" w:rsidP="00D463A4">
            <w:pPr>
              <w:spacing w:line="360" w:lineRule="atLeast"/>
              <w:rPr>
                <w:rFonts w:ascii="Arial" w:hAnsi="Arial" w:cs="Arial"/>
                <w:color w:val="303030"/>
                <w:sz w:val="20"/>
                <w:szCs w:val="20"/>
              </w:rPr>
            </w:pPr>
            <w:r w:rsidRPr="002D12C7">
              <w:rPr>
                <w:color w:val="303030"/>
              </w:rPr>
              <w:t>- Đảng ủy;</w:t>
            </w:r>
          </w:p>
          <w:p w:rsidR="00D463A4" w:rsidRPr="002D12C7" w:rsidRDefault="00D463A4" w:rsidP="00D463A4">
            <w:pPr>
              <w:spacing w:line="360" w:lineRule="atLeast"/>
              <w:rPr>
                <w:rFonts w:ascii="Arial" w:hAnsi="Arial" w:cs="Arial"/>
                <w:color w:val="303030"/>
                <w:sz w:val="20"/>
                <w:szCs w:val="20"/>
              </w:rPr>
            </w:pPr>
            <w:r w:rsidRPr="002D12C7">
              <w:rPr>
                <w:color w:val="303030"/>
              </w:rPr>
              <w:t>- Thường trực HĐND xã;</w:t>
            </w:r>
          </w:p>
          <w:p w:rsidR="00D463A4" w:rsidRPr="002D12C7" w:rsidRDefault="00D463A4" w:rsidP="00D463A4">
            <w:pPr>
              <w:spacing w:line="360" w:lineRule="atLeast"/>
              <w:rPr>
                <w:rFonts w:ascii="Arial" w:hAnsi="Arial" w:cs="Arial"/>
                <w:color w:val="303030"/>
                <w:sz w:val="20"/>
                <w:szCs w:val="20"/>
              </w:rPr>
            </w:pPr>
            <w:r w:rsidRPr="002D12C7">
              <w:rPr>
                <w:color w:val="303030"/>
              </w:rPr>
              <w:t>- Phòng Tư pháp huyện;</w:t>
            </w:r>
          </w:p>
          <w:p w:rsidR="00D463A4" w:rsidRPr="002D12C7" w:rsidRDefault="00D463A4" w:rsidP="00D463A4">
            <w:pPr>
              <w:spacing w:line="360" w:lineRule="atLeast"/>
              <w:rPr>
                <w:rFonts w:ascii="Arial" w:hAnsi="Arial" w:cs="Arial"/>
                <w:color w:val="303030"/>
                <w:sz w:val="20"/>
                <w:szCs w:val="20"/>
              </w:rPr>
            </w:pPr>
            <w:r w:rsidRPr="002D12C7">
              <w:rPr>
                <w:color w:val="303030"/>
              </w:rPr>
              <w:t xml:space="preserve">- </w:t>
            </w:r>
            <w:r>
              <w:rPr>
                <w:color w:val="303030"/>
              </w:rPr>
              <w:t>Lưu: VP</w:t>
            </w:r>
            <w:r w:rsidRPr="002D12C7">
              <w:rPr>
                <w:color w:val="303030"/>
              </w:rPr>
              <w:t>;</w:t>
            </w:r>
          </w:p>
          <w:p w:rsidR="00D463A4" w:rsidRDefault="00D463A4" w:rsidP="00440A69">
            <w:pPr>
              <w:spacing w:line="288" w:lineRule="auto"/>
              <w:rPr>
                <w:szCs w:val="28"/>
              </w:rPr>
            </w:pPr>
          </w:p>
        </w:tc>
        <w:tc>
          <w:tcPr>
            <w:tcW w:w="4819" w:type="dxa"/>
          </w:tcPr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TM. UỶ BAN NHÂN DÂN </w:t>
            </w: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CHỦ TỊCH</w:t>
            </w: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 w:val="12"/>
                <w:szCs w:val="28"/>
              </w:rPr>
            </w:pPr>
          </w:p>
          <w:p w:rsidR="00D463A4" w:rsidRDefault="00D463A4" w:rsidP="00440A69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D463A4" w:rsidRPr="00A701CD" w:rsidRDefault="00A701CD" w:rsidP="00440A69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Nguyễn Xuân </w:t>
            </w:r>
            <w:r>
              <w:rPr>
                <w:b/>
                <w:sz w:val="28"/>
                <w:szCs w:val="28"/>
                <w:lang w:val="vi-VN"/>
              </w:rPr>
              <w:t>Trường</w:t>
            </w:r>
          </w:p>
        </w:tc>
      </w:tr>
    </w:tbl>
    <w:p w:rsidR="004F5B48" w:rsidRDefault="00D67B5D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1578F4" w:rsidRDefault="001578F4"/>
    <w:p w:rsidR="001578F4" w:rsidRDefault="001578F4"/>
    <w:p w:rsidR="001578F4" w:rsidRDefault="001578F4"/>
    <w:p w:rsidR="001578F4" w:rsidRDefault="001578F4"/>
    <w:p w:rsidR="001578F4" w:rsidRDefault="001578F4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p w:rsidR="001578F4" w:rsidRDefault="001578F4"/>
    <w:p w:rsidR="001578F4" w:rsidRDefault="001578F4"/>
    <w:p w:rsidR="001578F4" w:rsidRDefault="001578F4"/>
    <w:p w:rsidR="001578F4" w:rsidRDefault="001578F4"/>
    <w:p w:rsidR="00E63736" w:rsidRDefault="00E63736"/>
    <w:p w:rsidR="00E63736" w:rsidRDefault="00E63736"/>
    <w:p w:rsidR="00E63736" w:rsidRDefault="00E63736"/>
    <w:p w:rsidR="00E63736" w:rsidRDefault="00E63736"/>
    <w:p w:rsidR="00E63736" w:rsidRDefault="00E63736"/>
    <w:sectPr w:rsidR="00E63736" w:rsidSect="00D463A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A4"/>
    <w:rsid w:val="0001454B"/>
    <w:rsid w:val="00043851"/>
    <w:rsid w:val="00062059"/>
    <w:rsid w:val="001578F4"/>
    <w:rsid w:val="00323DC3"/>
    <w:rsid w:val="00342A6F"/>
    <w:rsid w:val="00370032"/>
    <w:rsid w:val="00375541"/>
    <w:rsid w:val="00411FAC"/>
    <w:rsid w:val="00444C23"/>
    <w:rsid w:val="00473660"/>
    <w:rsid w:val="005D076F"/>
    <w:rsid w:val="005E785D"/>
    <w:rsid w:val="007421D2"/>
    <w:rsid w:val="00857E35"/>
    <w:rsid w:val="00A13E67"/>
    <w:rsid w:val="00A701CD"/>
    <w:rsid w:val="00AE05C7"/>
    <w:rsid w:val="00B619D9"/>
    <w:rsid w:val="00D3340D"/>
    <w:rsid w:val="00D463A4"/>
    <w:rsid w:val="00D61BE8"/>
    <w:rsid w:val="00D67B5D"/>
    <w:rsid w:val="00E63736"/>
    <w:rsid w:val="00E95096"/>
    <w:rsid w:val="00ED69C0"/>
    <w:rsid w:val="00EE0E0D"/>
    <w:rsid w:val="00F14617"/>
    <w:rsid w:val="00F67564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E8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6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E8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6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3306-0BBC-445D-AF60-F4DE3210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21</cp:revision>
  <cp:lastPrinted>2022-08-17T09:10:00Z</cp:lastPrinted>
  <dcterms:created xsi:type="dcterms:W3CDTF">2022-08-17T08:20:00Z</dcterms:created>
  <dcterms:modified xsi:type="dcterms:W3CDTF">2023-03-31T07:01:00Z</dcterms:modified>
</cp:coreProperties>
</file>